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B31A5" w14:textId="733C8DB9" w:rsidR="0026275B" w:rsidRPr="00AB40EB" w:rsidRDefault="0026275B" w:rsidP="0026275B">
      <w:pPr>
        <w:spacing w:after="0"/>
        <w:rPr>
          <w:rFonts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054"/>
        <w:gridCol w:w="466"/>
        <w:gridCol w:w="892"/>
        <w:gridCol w:w="548"/>
        <w:gridCol w:w="810"/>
        <w:gridCol w:w="720"/>
        <w:gridCol w:w="1710"/>
        <w:gridCol w:w="1080"/>
        <w:gridCol w:w="1620"/>
        <w:gridCol w:w="1350"/>
        <w:gridCol w:w="450"/>
        <w:gridCol w:w="1440"/>
        <w:gridCol w:w="900"/>
      </w:tblGrid>
      <w:tr w:rsidR="0032747C" w14:paraId="298689F8" w14:textId="77777777" w:rsidTr="00E96B9B">
        <w:trPr>
          <w:trHeight w:val="288"/>
        </w:trPr>
        <w:tc>
          <w:tcPr>
            <w:tcW w:w="810" w:type="dxa"/>
            <w:vAlign w:val="center"/>
          </w:tcPr>
          <w:p w14:paraId="0CEF24F2" w14:textId="77777777" w:rsidR="00EF011D" w:rsidRPr="00EB247E" w:rsidRDefault="00EF011D" w:rsidP="00DF4ABF">
            <w:pPr>
              <w:rPr>
                <w:rFonts w:cs="Arial"/>
                <w:b/>
                <w:sz w:val="16"/>
                <w:szCs w:val="16"/>
              </w:rPr>
            </w:pPr>
            <w:r w:rsidRPr="00EB247E">
              <w:rPr>
                <w:rFonts w:cs="Arial"/>
                <w:b/>
                <w:sz w:val="16"/>
                <w:szCs w:val="16"/>
              </w:rPr>
              <w:t>Name</w:t>
            </w:r>
          </w:p>
        </w:tc>
        <w:tc>
          <w:tcPr>
            <w:tcW w:w="2054" w:type="dxa"/>
            <w:vAlign w:val="center"/>
          </w:tcPr>
          <w:p w14:paraId="6EEF12E1" w14:textId="3769AAAE" w:rsidR="00EF011D" w:rsidRPr="00EF011D" w:rsidRDefault="00EF011D" w:rsidP="00DF4A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B5F83" w14:textId="753CEB6D" w:rsidR="00EF011D" w:rsidRPr="00EB247E" w:rsidRDefault="00EF011D" w:rsidP="00DF4ABF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Clid</w:t>
            </w:r>
            <w:proofErr w:type="spellEnd"/>
          </w:p>
        </w:tc>
        <w:tc>
          <w:tcPr>
            <w:tcW w:w="892" w:type="dxa"/>
            <w:vAlign w:val="center"/>
          </w:tcPr>
          <w:p w14:paraId="56C245EF" w14:textId="21D65AE4" w:rsidR="00EF011D" w:rsidRPr="00EF011D" w:rsidRDefault="00EF011D" w:rsidP="00DF4A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7601C913" w14:textId="724FAA15" w:rsidR="00EF011D" w:rsidRPr="00EB247E" w:rsidRDefault="00EF011D" w:rsidP="00DF4ABF">
            <w:pPr>
              <w:rPr>
                <w:rFonts w:cs="Arial"/>
                <w:b/>
                <w:sz w:val="16"/>
                <w:szCs w:val="16"/>
              </w:rPr>
            </w:pPr>
            <w:r w:rsidRPr="00EB247E">
              <w:rPr>
                <w:rFonts w:cs="Arial"/>
                <w:b/>
                <w:sz w:val="16"/>
                <w:szCs w:val="16"/>
              </w:rPr>
              <w:t>Rank</w:t>
            </w:r>
          </w:p>
        </w:tc>
        <w:tc>
          <w:tcPr>
            <w:tcW w:w="810" w:type="dxa"/>
            <w:vAlign w:val="center"/>
          </w:tcPr>
          <w:p w14:paraId="64B42252" w14:textId="51A8F7BC" w:rsidR="00EF011D" w:rsidRPr="00EF011D" w:rsidRDefault="00EF011D" w:rsidP="00DF4A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2FA4D51" w14:textId="77777777" w:rsidR="00EF011D" w:rsidRPr="00EB247E" w:rsidRDefault="00EF011D" w:rsidP="00DF4ABF">
            <w:pPr>
              <w:rPr>
                <w:rFonts w:cs="Arial"/>
                <w:b/>
                <w:sz w:val="16"/>
                <w:szCs w:val="16"/>
              </w:rPr>
            </w:pPr>
            <w:r w:rsidRPr="00EB247E">
              <w:rPr>
                <w:rFonts w:cs="Arial"/>
                <w:b/>
                <w:sz w:val="16"/>
                <w:szCs w:val="16"/>
              </w:rPr>
              <w:t>College</w:t>
            </w:r>
          </w:p>
        </w:tc>
        <w:tc>
          <w:tcPr>
            <w:tcW w:w="1710" w:type="dxa"/>
            <w:vAlign w:val="center"/>
          </w:tcPr>
          <w:p w14:paraId="6D9582DF" w14:textId="58F888E7" w:rsidR="00EF011D" w:rsidRPr="00EF011D" w:rsidRDefault="00EF011D" w:rsidP="00DF4A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C73277A" w14:textId="77777777" w:rsidR="00EF011D" w:rsidRPr="00EB247E" w:rsidRDefault="00EF011D" w:rsidP="00DF4ABF">
            <w:pPr>
              <w:rPr>
                <w:rFonts w:cs="Arial"/>
                <w:b/>
                <w:sz w:val="16"/>
                <w:szCs w:val="16"/>
              </w:rPr>
            </w:pPr>
            <w:r w:rsidRPr="00EB247E">
              <w:rPr>
                <w:rFonts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1620" w:type="dxa"/>
            <w:vAlign w:val="center"/>
          </w:tcPr>
          <w:p w14:paraId="1BCA921C" w14:textId="6CB438EB" w:rsidR="00EF011D" w:rsidRPr="00EF011D" w:rsidRDefault="00EF011D" w:rsidP="00DF4A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D1DAD8B" w14:textId="77777777" w:rsidR="00EF011D" w:rsidRPr="00EB247E" w:rsidRDefault="00EF011D" w:rsidP="00DF4ABF">
            <w:pPr>
              <w:rPr>
                <w:rFonts w:cs="Arial"/>
                <w:b/>
                <w:sz w:val="16"/>
                <w:szCs w:val="16"/>
              </w:rPr>
            </w:pPr>
            <w:r w:rsidRPr="00EB247E">
              <w:rPr>
                <w:rFonts w:cs="Arial"/>
                <w:b/>
                <w:sz w:val="16"/>
                <w:szCs w:val="16"/>
              </w:rPr>
              <w:t>Workload Track</w:t>
            </w:r>
          </w:p>
        </w:tc>
        <w:tc>
          <w:tcPr>
            <w:tcW w:w="450" w:type="dxa"/>
            <w:vAlign w:val="center"/>
          </w:tcPr>
          <w:p w14:paraId="455401A1" w14:textId="1F82199F" w:rsidR="00EF011D" w:rsidRPr="00EF011D" w:rsidRDefault="00EF011D" w:rsidP="00DF4A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A133DE2" w14:textId="77777777" w:rsidR="00EF011D" w:rsidRPr="00EB247E" w:rsidRDefault="00EF011D" w:rsidP="00DF4ABF">
            <w:pPr>
              <w:rPr>
                <w:rFonts w:cs="Arial"/>
                <w:b/>
                <w:sz w:val="16"/>
                <w:szCs w:val="16"/>
              </w:rPr>
            </w:pPr>
            <w:r w:rsidRPr="00EB247E">
              <w:rPr>
                <w:rFonts w:cs="Arial"/>
                <w:b/>
                <w:sz w:val="16"/>
                <w:szCs w:val="16"/>
              </w:rPr>
              <w:t>Evaluation Period</w:t>
            </w:r>
          </w:p>
        </w:tc>
        <w:tc>
          <w:tcPr>
            <w:tcW w:w="900" w:type="dxa"/>
            <w:vAlign w:val="center"/>
          </w:tcPr>
          <w:p w14:paraId="42CF65F0" w14:textId="533EC4DD" w:rsidR="00EF011D" w:rsidRPr="00EF011D" w:rsidRDefault="00EF011D" w:rsidP="00DF4ABF">
            <w:pPr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14:paraId="0B6455D6" w14:textId="66DCBF7E" w:rsidR="00E2267C" w:rsidRPr="00FD2B93" w:rsidRDefault="00E2267C" w:rsidP="0026275B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FD2B93">
        <w:rPr>
          <w:rFonts w:cs="Arial"/>
          <w:b/>
          <w:bCs/>
          <w:sz w:val="16"/>
          <w:szCs w:val="16"/>
        </w:rPr>
        <w:t>Directions.</w:t>
      </w:r>
      <w:r w:rsidRPr="00FD2B93">
        <w:rPr>
          <w:rFonts w:cs="Arial"/>
          <w:sz w:val="16"/>
          <w:szCs w:val="16"/>
        </w:rPr>
        <w:t xml:space="preserve"> This is </w:t>
      </w:r>
      <w:r w:rsidR="003A37B7">
        <w:rPr>
          <w:rFonts w:cs="Arial"/>
          <w:sz w:val="16"/>
          <w:szCs w:val="16"/>
        </w:rPr>
        <w:t>for</w:t>
      </w:r>
      <w:r w:rsidRPr="00FD2B93">
        <w:rPr>
          <w:rFonts w:cs="Arial"/>
          <w:sz w:val="16"/>
          <w:szCs w:val="16"/>
        </w:rPr>
        <w:t xml:space="preserve"> evaluating faculty members in their roles as educators, university citizens, and members of a learned profess</w:t>
      </w:r>
      <w:r w:rsidR="003A37B7">
        <w:rPr>
          <w:rFonts w:cs="Arial"/>
          <w:sz w:val="16"/>
          <w:szCs w:val="16"/>
        </w:rPr>
        <w:t>orate</w:t>
      </w:r>
      <w:r w:rsidRPr="00FD2B93">
        <w:rPr>
          <w:rFonts w:cs="Arial"/>
          <w:sz w:val="16"/>
          <w:szCs w:val="16"/>
        </w:rPr>
        <w:t xml:space="preserve">. </w:t>
      </w:r>
      <w:r w:rsidR="00814593">
        <w:rPr>
          <w:rFonts w:cs="Arial"/>
          <w:sz w:val="16"/>
          <w:szCs w:val="16"/>
        </w:rPr>
        <w:t xml:space="preserve">The evaluation </w:t>
      </w:r>
      <w:r w:rsidRPr="00FD2B93">
        <w:rPr>
          <w:rFonts w:cs="Arial"/>
          <w:sz w:val="16"/>
          <w:szCs w:val="16"/>
        </w:rPr>
        <w:t xml:space="preserve">is </w:t>
      </w:r>
      <w:r w:rsidR="00814593">
        <w:rPr>
          <w:rFonts w:cs="Arial"/>
          <w:sz w:val="16"/>
          <w:szCs w:val="16"/>
        </w:rPr>
        <w:t>performed</w:t>
      </w:r>
      <w:r w:rsidRPr="00FD2B93">
        <w:rPr>
          <w:rFonts w:cs="Arial"/>
          <w:sz w:val="16"/>
          <w:szCs w:val="16"/>
        </w:rPr>
        <w:t xml:space="preserve"> by the department head/ unit director, in the context of the </w:t>
      </w:r>
      <w:r w:rsidRPr="00FD2B93">
        <w:rPr>
          <w:rFonts w:cs="Arial"/>
          <w:b/>
          <w:sz w:val="16"/>
          <w:szCs w:val="16"/>
        </w:rPr>
        <w:t>Faculty Workload Policy</w:t>
      </w:r>
      <w:r w:rsidRPr="00FD2B93">
        <w:rPr>
          <w:rFonts w:cs="Arial"/>
          <w:sz w:val="16"/>
          <w:szCs w:val="16"/>
        </w:rPr>
        <w:t xml:space="preserve"> in the </w:t>
      </w:r>
      <w:r w:rsidRPr="00FD2B93">
        <w:rPr>
          <w:rFonts w:cs="Arial"/>
          <w:i/>
          <w:iCs/>
          <w:sz w:val="16"/>
          <w:szCs w:val="16"/>
        </w:rPr>
        <w:t>Faculty Handbook.</w:t>
      </w:r>
      <w:r w:rsidRPr="00FD2B93">
        <w:rPr>
          <w:rFonts w:cs="Arial"/>
          <w:sz w:val="16"/>
          <w:szCs w:val="16"/>
        </w:rPr>
        <w:t xml:space="preserve"> In each </w:t>
      </w:r>
      <w:r w:rsidR="003A37B7">
        <w:rPr>
          <w:rFonts w:cs="Arial"/>
          <w:sz w:val="16"/>
          <w:szCs w:val="16"/>
        </w:rPr>
        <w:t xml:space="preserve">relevant </w:t>
      </w:r>
      <w:r w:rsidRPr="00FD2B93">
        <w:rPr>
          <w:rFonts w:cs="Arial"/>
          <w:sz w:val="16"/>
          <w:szCs w:val="16"/>
        </w:rPr>
        <w:t xml:space="preserve">area, </w:t>
      </w:r>
      <w:r w:rsidR="003A37B7">
        <w:rPr>
          <w:rFonts w:cs="Arial"/>
          <w:sz w:val="16"/>
          <w:szCs w:val="16"/>
        </w:rPr>
        <w:t>the unit head is to provide an evaluative commentary</w:t>
      </w:r>
      <w:r w:rsidRPr="00FD2B93">
        <w:rPr>
          <w:rFonts w:cs="Arial"/>
          <w:sz w:val="16"/>
          <w:szCs w:val="16"/>
        </w:rPr>
        <w:t xml:space="preserve"> of activities; note areas of strong performance and </w:t>
      </w:r>
      <w:r w:rsidR="0026275B">
        <w:rPr>
          <w:rFonts w:cs="Arial"/>
          <w:sz w:val="16"/>
          <w:szCs w:val="16"/>
        </w:rPr>
        <w:t>those</w:t>
      </w:r>
      <w:r w:rsidRPr="00FD2B93">
        <w:rPr>
          <w:rFonts w:cs="Arial"/>
          <w:sz w:val="16"/>
          <w:szCs w:val="16"/>
        </w:rPr>
        <w:t xml:space="preserve"> in </w:t>
      </w:r>
      <w:r w:rsidR="0026275B">
        <w:rPr>
          <w:rFonts w:cs="Arial"/>
          <w:sz w:val="16"/>
          <w:szCs w:val="16"/>
        </w:rPr>
        <w:t>need of improvement.</w:t>
      </w:r>
      <w:r w:rsidRPr="00FD2B93">
        <w:rPr>
          <w:rFonts w:cs="Arial"/>
          <w:sz w:val="16"/>
          <w:szCs w:val="16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1530"/>
        <w:gridCol w:w="1555"/>
        <w:gridCol w:w="5285"/>
        <w:gridCol w:w="544"/>
        <w:gridCol w:w="620"/>
        <w:gridCol w:w="528"/>
      </w:tblGrid>
      <w:tr w:rsidR="00AC1667" w:rsidRPr="00FD2B93" w14:paraId="7970ECDE" w14:textId="77777777" w:rsidTr="0032747C">
        <w:trPr>
          <w:jc w:val="center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3DB7FA" w14:textId="77777777" w:rsidR="00AC1667" w:rsidRPr="00FD2B93" w:rsidRDefault="00AC1667" w:rsidP="00A6231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Component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1C7C55E" w14:textId="77777777" w:rsidR="00AC1667" w:rsidRPr="00FD2B93" w:rsidRDefault="00AC1667" w:rsidP="00A6231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Summary/Strengths/Recommendations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7EB6EEE" w14:textId="77777777" w:rsidR="00AC1667" w:rsidRPr="00FD2B93" w:rsidRDefault="00AC1667" w:rsidP="00503C39">
            <w:pPr>
              <w:ind w:left="-108"/>
              <w:rPr>
                <w:rFonts w:cs="Arial"/>
                <w:b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Rating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C5014E" w14:textId="77777777" w:rsidR="00AC1667" w:rsidRPr="00FD2B93" w:rsidRDefault="00AC1667" w:rsidP="00AC1667">
            <w:pPr>
              <w:ind w:left="-108"/>
              <w:rPr>
                <w:rFonts w:cs="Arial"/>
                <w:b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Percent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0B7ABF" w14:textId="2659906B" w:rsidR="00AC1667" w:rsidRPr="00FD2B93" w:rsidRDefault="00AC1667" w:rsidP="00AC1667">
            <w:pPr>
              <w:ind w:left="-6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Value</w:t>
            </w:r>
          </w:p>
        </w:tc>
      </w:tr>
      <w:tr w:rsidR="00AC1667" w:rsidRPr="00FD2B93" w14:paraId="4C8B4D32" w14:textId="77777777" w:rsidTr="0032747C">
        <w:trPr>
          <w:trHeight w:val="348"/>
          <w:jc w:val="center"/>
        </w:trPr>
        <w:tc>
          <w:tcPr>
            <w:tcW w:w="478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C3BE7AC" w14:textId="5A87AC08" w:rsidR="00AC1667" w:rsidRPr="00FD2B93" w:rsidRDefault="00AC1667" w:rsidP="00AB40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contextualSpacing/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bCs/>
                <w:sz w:val="16"/>
                <w:szCs w:val="16"/>
              </w:rPr>
              <w:t xml:space="preserve">Instruction  </w:t>
            </w:r>
            <w:r w:rsidRPr="00FD2B9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f</w:t>
            </w:r>
            <w:r w:rsidRPr="00FD2B93">
              <w:rPr>
                <w:rFonts w:cs="Arial"/>
                <w:sz w:val="16"/>
                <w:szCs w:val="16"/>
              </w:rPr>
              <w:t xml:space="preserve">ormal credit courses and other pedagogical activities; </w:t>
            </w:r>
          </w:p>
          <w:p w14:paraId="2133A866" w14:textId="5A2C7566" w:rsidR="00AC1667" w:rsidRPr="00FD2B93" w:rsidRDefault="00AC1667" w:rsidP="00AB40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contextualSpacing/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sz w:val="16"/>
                <w:szCs w:val="16"/>
              </w:rPr>
              <w:fldChar w:fldCharType="begin"/>
            </w:r>
            <w:r w:rsidRPr="00FD2B93">
              <w:rPr>
                <w:rFonts w:cs="Arial"/>
                <w:sz w:val="16"/>
                <w:szCs w:val="16"/>
              </w:rPr>
              <w:instrText>ADVANCE \d4</w:instrText>
            </w:r>
            <w:r w:rsidRPr="00FD2B93">
              <w:rPr>
                <w:rFonts w:cs="Arial"/>
                <w:sz w:val="16"/>
                <w:szCs w:val="16"/>
              </w:rPr>
              <w:fldChar w:fldCharType="end"/>
            </w:r>
            <w:r w:rsidRPr="00FD2B93">
              <w:rPr>
                <w:rFonts w:cs="Arial"/>
                <w:sz w:val="16"/>
                <w:szCs w:val="16"/>
              </w:rPr>
              <w:t>Evidenced by achievement of learning outcomes</w:t>
            </w:r>
            <w:r>
              <w:rPr>
                <w:rFonts w:cs="Arial"/>
                <w:sz w:val="16"/>
                <w:szCs w:val="16"/>
              </w:rPr>
              <w:t xml:space="preserve"> e.g., </w:t>
            </w:r>
            <w:r w:rsidRPr="00FD2B93">
              <w:rPr>
                <w:rFonts w:cs="Arial"/>
                <w:sz w:val="16"/>
                <w:szCs w:val="16"/>
              </w:rPr>
              <w:t>classroom materials</w:t>
            </w:r>
            <w:r>
              <w:rPr>
                <w:rFonts w:cs="Arial"/>
                <w:sz w:val="16"/>
                <w:szCs w:val="16"/>
              </w:rPr>
              <w:t xml:space="preserve">, innovation, learning technologies, </w:t>
            </w:r>
            <w:proofErr w:type="gramStart"/>
            <w:r w:rsidRPr="00FD2B93"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evel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and type of classes taught, </w:t>
            </w:r>
            <w:r w:rsidRPr="00FD2B93">
              <w:rPr>
                <w:rFonts w:cs="Arial"/>
                <w:sz w:val="16"/>
                <w:szCs w:val="16"/>
              </w:rPr>
              <w:t>evaluati</w:t>
            </w:r>
            <w:r>
              <w:rPr>
                <w:rFonts w:cs="Arial"/>
                <w:sz w:val="16"/>
                <w:szCs w:val="16"/>
              </w:rPr>
              <w:t>on by students (SEI) and others,</w:t>
            </w:r>
            <w:r w:rsidRPr="00FD2B93">
              <w:rPr>
                <w:rFonts w:cs="Arial"/>
                <w:sz w:val="16"/>
                <w:szCs w:val="16"/>
              </w:rPr>
              <w:t xml:space="preserve"> faculty/student relations</w:t>
            </w:r>
            <w:r>
              <w:rPr>
                <w:rFonts w:cs="Arial"/>
                <w:sz w:val="16"/>
                <w:szCs w:val="16"/>
              </w:rPr>
              <w:t>.</w:t>
            </w:r>
            <w:r w:rsidRPr="00FD2B93">
              <w:rPr>
                <w:rFonts w:cs="Arial"/>
                <w:sz w:val="16"/>
                <w:szCs w:val="16"/>
              </w:rPr>
              <w:t xml:space="preserve"> </w:t>
            </w:r>
          </w:p>
          <w:p w14:paraId="55D00EB8" w14:textId="7ACC7B1E" w:rsidR="00AC1667" w:rsidRPr="00FD2B93" w:rsidRDefault="00AC1667" w:rsidP="006F149B">
            <w:pPr>
              <w:contextualSpacing/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sz w:val="16"/>
                <w:szCs w:val="16"/>
              </w:rPr>
              <w:fldChar w:fldCharType="begin"/>
            </w:r>
            <w:r w:rsidRPr="00FD2B93">
              <w:rPr>
                <w:rFonts w:cs="Arial"/>
                <w:sz w:val="16"/>
                <w:szCs w:val="16"/>
              </w:rPr>
              <w:instrText>ADVANCE \d4</w:instrText>
            </w:r>
            <w:r w:rsidRPr="00FD2B93">
              <w:rPr>
                <w:rFonts w:cs="Arial"/>
                <w:sz w:val="16"/>
                <w:szCs w:val="16"/>
              </w:rPr>
              <w:fldChar w:fldCharType="end"/>
            </w:r>
            <w:r w:rsidRPr="00FD2B93">
              <w:rPr>
                <w:rFonts w:cs="Arial"/>
                <w:sz w:val="16"/>
                <w:szCs w:val="16"/>
              </w:rPr>
              <w:t>Demonstrates cooperation and collaboration in course and curriculum development</w:t>
            </w:r>
            <w:r>
              <w:rPr>
                <w:rFonts w:cs="Arial"/>
                <w:sz w:val="16"/>
                <w:szCs w:val="16"/>
              </w:rPr>
              <w:t xml:space="preserve"> e.g.,</w:t>
            </w:r>
            <w:r w:rsidRPr="00FD2B93">
              <w:rPr>
                <w:rFonts w:cs="Arial"/>
                <w:sz w:val="16"/>
                <w:szCs w:val="16"/>
              </w:rPr>
              <w:t xml:space="preserve"> fairness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2B93">
              <w:rPr>
                <w:rFonts w:cs="Arial"/>
                <w:sz w:val="16"/>
                <w:szCs w:val="16"/>
              </w:rPr>
              <w:t xml:space="preserve"> effective mentoring</w:t>
            </w:r>
            <w:r>
              <w:rPr>
                <w:rFonts w:cs="Arial"/>
                <w:sz w:val="16"/>
                <w:szCs w:val="16"/>
              </w:rPr>
              <w:t>.</w:t>
            </w:r>
            <w:r w:rsidR="006F149B" w:rsidRPr="00FD2B9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9D1957E" w14:textId="77777777" w:rsidR="00AC1667" w:rsidRPr="00D47376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D47376">
              <w:rPr>
                <w:rFonts w:cs="Arial"/>
                <w:b/>
                <w:sz w:val="16"/>
                <w:szCs w:val="16"/>
              </w:rPr>
              <w:t>Activity Summary:</w:t>
            </w:r>
          </w:p>
          <w:p w14:paraId="3EE9ECF8" w14:textId="77777777" w:rsidR="00AC1667" w:rsidRDefault="00AC1667" w:rsidP="00D473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  <w:p w14:paraId="1019A111" w14:textId="5E1015EE" w:rsidR="00AC1667" w:rsidRPr="00D47376" w:rsidRDefault="00AC1667" w:rsidP="00D473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49DAF459" w14:textId="53EEED7C" w:rsidR="00AC1667" w:rsidRPr="00FD2B93" w:rsidRDefault="00AC1667" w:rsidP="00D473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  <w:p w14:paraId="6F920445" w14:textId="77777777" w:rsidR="00AC1667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  <w:p w14:paraId="4FBAC32D" w14:textId="77777777" w:rsidR="00E866B0" w:rsidRDefault="00E866B0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  <w:p w14:paraId="37E28D94" w14:textId="77777777" w:rsidR="00E866B0" w:rsidRDefault="00E866B0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  <w:p w14:paraId="01C021D9" w14:textId="11187F2B" w:rsidR="00E866B0" w:rsidRPr="00FD2B93" w:rsidRDefault="00E866B0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</w:tcBorders>
          </w:tcPr>
          <w:p w14:paraId="42DF463E" w14:textId="20505B7D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1A856B" w14:textId="038855CD" w:rsidR="00AC1667" w:rsidRPr="00FD2B93" w:rsidRDefault="00AC1667" w:rsidP="00CD2A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968C26" w14:textId="660DCD06" w:rsidR="00512531" w:rsidRPr="00FD2B93" w:rsidRDefault="00512531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7A314C77" w14:textId="77777777" w:rsidTr="0032747C">
        <w:trPr>
          <w:trHeight w:val="346"/>
          <w:jc w:val="center"/>
        </w:trPr>
        <w:tc>
          <w:tcPr>
            <w:tcW w:w="4788" w:type="dxa"/>
            <w:vMerge/>
            <w:tcBorders>
              <w:left w:val="double" w:sz="4" w:space="0" w:color="auto"/>
            </w:tcBorders>
          </w:tcPr>
          <w:p w14:paraId="393AFB08" w14:textId="77777777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C74" w14:textId="0B7A0F3D" w:rsidR="00AC1667" w:rsidRPr="0046038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pacing w:val="-10"/>
                <w:sz w:val="16"/>
                <w:szCs w:val="16"/>
              </w:rPr>
            </w:pPr>
            <w:r w:rsidRPr="00460383">
              <w:rPr>
                <w:rFonts w:cs="Arial"/>
                <w:b/>
                <w:bCs/>
                <w:spacing w:val="-10"/>
                <w:sz w:val="16"/>
                <w:szCs w:val="16"/>
              </w:rPr>
              <w:t>Strengths</w:t>
            </w:r>
            <w:r w:rsidR="00460383" w:rsidRPr="00460383">
              <w:rPr>
                <w:rFonts w:cs="Arial"/>
                <w:b/>
                <w:bCs/>
                <w:spacing w:val="-10"/>
                <w:sz w:val="16"/>
                <w:szCs w:val="16"/>
              </w:rPr>
              <w:t>/Weakness</w:t>
            </w:r>
            <w:r w:rsidRPr="00460383">
              <w:rPr>
                <w:rFonts w:cs="Arial"/>
                <w:b/>
                <w:bCs/>
                <w:spacing w:val="-10"/>
                <w:sz w:val="16"/>
                <w:szCs w:val="16"/>
              </w:rPr>
              <w:t>:</w:t>
            </w:r>
          </w:p>
          <w:p w14:paraId="7E3F0D52" w14:textId="2A26320A" w:rsidR="00AC1667" w:rsidRPr="00D47376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BD2F3C" w14:textId="464FCB82" w:rsidR="00AC1667" w:rsidRPr="00D47376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</w:tcPr>
          <w:p w14:paraId="42C9D5A8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A7A26AA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166519" w14:textId="03B24E80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7743974E" w14:textId="77777777" w:rsidTr="0032747C">
        <w:trPr>
          <w:trHeight w:val="467"/>
          <w:jc w:val="center"/>
        </w:trPr>
        <w:tc>
          <w:tcPr>
            <w:tcW w:w="47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4F7002" w14:textId="77777777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619C964" w14:textId="73D34000" w:rsidR="00AC1667" w:rsidRPr="00D47376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D47376">
              <w:rPr>
                <w:rFonts w:cs="Arial"/>
                <w:b/>
                <w:sz w:val="16"/>
                <w:szCs w:val="16"/>
              </w:rPr>
              <w:t>Recommendations: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1288E375" w14:textId="43B8DD97" w:rsidR="00AC1667" w:rsidRPr="00D47376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bottom w:val="double" w:sz="4" w:space="0" w:color="auto"/>
            </w:tcBorders>
          </w:tcPr>
          <w:p w14:paraId="288AB41B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9B8DAE5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2C36EA" w14:textId="21E7190D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3C3A0B8F" w14:textId="77777777" w:rsidTr="0032747C">
        <w:trPr>
          <w:trHeight w:val="299"/>
          <w:jc w:val="center"/>
        </w:trPr>
        <w:tc>
          <w:tcPr>
            <w:tcW w:w="47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1D4445" w14:textId="208FC666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bCs/>
                <w:sz w:val="16"/>
                <w:szCs w:val="16"/>
              </w:rPr>
              <w:t xml:space="preserve">Research and Scholarship  </w:t>
            </w:r>
            <w:r w:rsidRPr="00FD2B9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</w:t>
            </w:r>
            <w:r w:rsidRPr="00FD2B93">
              <w:rPr>
                <w:rFonts w:cs="Arial"/>
                <w:sz w:val="16"/>
                <w:szCs w:val="16"/>
              </w:rPr>
              <w:t xml:space="preserve">asic or applied research, creative endeavors, </w:t>
            </w:r>
            <w:r>
              <w:rPr>
                <w:rFonts w:cs="Arial"/>
                <w:sz w:val="16"/>
                <w:szCs w:val="16"/>
              </w:rPr>
              <w:t xml:space="preserve">performances </w:t>
            </w:r>
            <w:r w:rsidRPr="00FD2B93">
              <w:rPr>
                <w:rFonts w:cs="Arial"/>
                <w:sz w:val="16"/>
                <w:szCs w:val="16"/>
              </w:rPr>
              <w:t xml:space="preserve">and/or </w:t>
            </w:r>
            <w:r>
              <w:rPr>
                <w:rFonts w:cs="Arial"/>
                <w:sz w:val="16"/>
                <w:szCs w:val="16"/>
              </w:rPr>
              <w:t>related activities</w:t>
            </w:r>
            <w:r w:rsidRPr="00FD2B93">
              <w:rPr>
                <w:rFonts w:cs="Arial"/>
                <w:sz w:val="16"/>
                <w:szCs w:val="16"/>
              </w:rPr>
              <w:t>)</w:t>
            </w:r>
          </w:p>
          <w:p w14:paraId="58D0BB05" w14:textId="7C5EC43C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sz w:val="16"/>
                <w:szCs w:val="16"/>
              </w:rPr>
              <w:fldChar w:fldCharType="begin"/>
            </w:r>
            <w:r w:rsidRPr="00FD2B93">
              <w:rPr>
                <w:rFonts w:cs="Arial"/>
                <w:sz w:val="16"/>
                <w:szCs w:val="16"/>
              </w:rPr>
              <w:instrText>ADVANCE \d4</w:instrText>
            </w:r>
            <w:r w:rsidRPr="00FD2B93">
              <w:rPr>
                <w:rFonts w:cs="Arial"/>
                <w:sz w:val="16"/>
                <w:szCs w:val="16"/>
              </w:rPr>
              <w:fldChar w:fldCharType="end"/>
            </w:r>
            <w:r w:rsidRPr="00FD2B93">
              <w:rPr>
                <w:rFonts w:cs="Arial"/>
                <w:sz w:val="16"/>
                <w:szCs w:val="16"/>
              </w:rPr>
              <w:t xml:space="preserve">Evidenced by </w:t>
            </w:r>
            <w:r>
              <w:rPr>
                <w:rFonts w:cs="Arial"/>
                <w:sz w:val="16"/>
                <w:szCs w:val="16"/>
              </w:rPr>
              <w:t xml:space="preserve">peer review; e.g. </w:t>
            </w:r>
            <w:r w:rsidRPr="00FD2B93">
              <w:rPr>
                <w:rFonts w:cs="Arial"/>
                <w:sz w:val="16"/>
                <w:szCs w:val="16"/>
              </w:rPr>
              <w:t xml:space="preserve">publications, presentations, grants, </w:t>
            </w:r>
            <w:r>
              <w:rPr>
                <w:rFonts w:cs="Arial"/>
                <w:sz w:val="16"/>
                <w:szCs w:val="16"/>
              </w:rPr>
              <w:t>performances</w:t>
            </w:r>
            <w:r w:rsidRPr="00FD2B93">
              <w:rPr>
                <w:rFonts w:cs="Arial"/>
                <w:sz w:val="16"/>
                <w:szCs w:val="16"/>
              </w:rPr>
              <w:t xml:space="preserve">; </w:t>
            </w:r>
          </w:p>
          <w:p w14:paraId="5AA3923F" w14:textId="43D937BD" w:rsidR="00AC1667" w:rsidRPr="00FD2B93" w:rsidRDefault="00AC1667" w:rsidP="004B2A5A">
            <w:pPr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sz w:val="16"/>
                <w:szCs w:val="16"/>
              </w:rPr>
              <w:fldChar w:fldCharType="begin"/>
            </w:r>
            <w:r w:rsidRPr="00FD2B93">
              <w:rPr>
                <w:rFonts w:cs="Arial"/>
                <w:sz w:val="16"/>
                <w:szCs w:val="16"/>
              </w:rPr>
              <w:instrText>ADVANCE \d4</w:instrText>
            </w:r>
            <w:r w:rsidRPr="00FD2B93">
              <w:rPr>
                <w:rFonts w:cs="Arial"/>
                <w:sz w:val="16"/>
                <w:szCs w:val="16"/>
              </w:rPr>
              <w:fldChar w:fldCharType="end"/>
            </w:r>
            <w:r w:rsidRPr="00FD2B93">
              <w:rPr>
                <w:rFonts w:cs="Arial"/>
                <w:sz w:val="16"/>
                <w:szCs w:val="16"/>
              </w:rPr>
              <w:t>Demonstrates apt balance of indepe</w:t>
            </w:r>
            <w:r>
              <w:rPr>
                <w:rFonts w:cs="Arial"/>
                <w:sz w:val="16"/>
                <w:szCs w:val="16"/>
              </w:rPr>
              <w:t>ndent and collaborative efforts e.g.,</w:t>
            </w:r>
            <w:r w:rsidRPr="00FD2B93">
              <w:rPr>
                <w:rFonts w:cs="Arial"/>
                <w:sz w:val="16"/>
                <w:szCs w:val="16"/>
              </w:rPr>
              <w:t xml:space="preserve"> respect for colleagues</w:t>
            </w:r>
            <w:proofErr w:type="gramStart"/>
            <w:r w:rsidRPr="00FD2B93">
              <w:rPr>
                <w:rFonts w:cs="Arial"/>
                <w:sz w:val="16"/>
                <w:szCs w:val="16"/>
              </w:rPr>
              <w:t>;</w:t>
            </w:r>
            <w:proofErr w:type="gramEnd"/>
            <w:r w:rsidRPr="00FD2B93">
              <w:rPr>
                <w:rFonts w:cs="Arial"/>
                <w:sz w:val="16"/>
                <w:szCs w:val="16"/>
              </w:rPr>
              <w:t xml:space="preserve"> mentoring new researchers and</w:t>
            </w:r>
            <w:r>
              <w:rPr>
                <w:rFonts w:cs="Arial"/>
                <w:sz w:val="16"/>
                <w:szCs w:val="16"/>
              </w:rPr>
              <w:t xml:space="preserve"> scholars.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02E5626" w14:textId="77777777" w:rsidR="00AC1667" w:rsidRPr="003A51E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3A51EE">
              <w:rPr>
                <w:rFonts w:cs="Arial"/>
                <w:b/>
                <w:sz w:val="16"/>
                <w:szCs w:val="16"/>
              </w:rPr>
              <w:t>Activity Summary:</w:t>
            </w:r>
          </w:p>
          <w:p w14:paraId="12C8A720" w14:textId="77777777" w:rsidR="00AC1667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  <w:p w14:paraId="774C9F2A" w14:textId="494B85D9" w:rsidR="00AC1667" w:rsidRPr="003A51E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1C6E4C90" w14:textId="4A56998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  <w:p w14:paraId="4ADE75C8" w14:textId="77777777" w:rsidR="00AC1667" w:rsidRDefault="00AC1667" w:rsidP="00A6231B">
            <w:pPr>
              <w:rPr>
                <w:rFonts w:cs="Arial"/>
                <w:sz w:val="16"/>
                <w:szCs w:val="16"/>
              </w:rPr>
            </w:pPr>
          </w:p>
          <w:p w14:paraId="53594ABA" w14:textId="77777777" w:rsidR="00E866B0" w:rsidRDefault="00E866B0" w:rsidP="00A6231B">
            <w:pPr>
              <w:rPr>
                <w:rFonts w:cs="Arial"/>
                <w:sz w:val="16"/>
                <w:szCs w:val="16"/>
              </w:rPr>
            </w:pPr>
          </w:p>
          <w:p w14:paraId="4E7BF46C" w14:textId="550D2FE3" w:rsidR="00E866B0" w:rsidRPr="00FD2B93" w:rsidRDefault="00E866B0" w:rsidP="00A623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045CB159" w14:textId="37599D75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2CEF5A" w14:textId="77777777" w:rsidR="00C53B91" w:rsidRPr="00FD2B93" w:rsidRDefault="00C53B91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0C5C33" w14:textId="45D27EDC" w:rsidR="00C53B91" w:rsidRPr="00FD2B93" w:rsidRDefault="00C53B91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6A84FB1D" w14:textId="77777777" w:rsidTr="0032747C">
        <w:trPr>
          <w:trHeight w:val="297"/>
          <w:jc w:val="center"/>
        </w:trPr>
        <w:tc>
          <w:tcPr>
            <w:tcW w:w="47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14F7762" w14:textId="0995B838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788C" w14:textId="7F1B3593" w:rsidR="00460383" w:rsidRPr="00460383" w:rsidRDefault="00A42405" w:rsidP="004603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pacing w:val="-10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-10"/>
                <w:sz w:val="16"/>
                <w:szCs w:val="16"/>
              </w:rPr>
              <w:t>Strengths/Weakness:</w:t>
            </w:r>
          </w:p>
          <w:p w14:paraId="4A2D63B3" w14:textId="715AAE9F" w:rsidR="00AC1667" w:rsidRPr="003A51E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3E27D" w14:textId="33C2907A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bottom w:val="double" w:sz="4" w:space="0" w:color="auto"/>
            </w:tcBorders>
          </w:tcPr>
          <w:p w14:paraId="6A34A0DC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71E9A3E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0C14C2" w14:textId="120C261B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3ED6A166" w14:textId="77777777" w:rsidTr="0032747C">
        <w:trPr>
          <w:trHeight w:val="297"/>
          <w:jc w:val="center"/>
        </w:trPr>
        <w:tc>
          <w:tcPr>
            <w:tcW w:w="47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A280ED" w14:textId="77777777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9127294" w14:textId="75F30A54" w:rsidR="00AC1667" w:rsidRPr="003A51E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3A51EE">
              <w:rPr>
                <w:rFonts w:cs="Arial"/>
                <w:b/>
                <w:sz w:val="16"/>
                <w:szCs w:val="16"/>
              </w:rPr>
              <w:t>Recommendations: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08F4F187" w14:textId="77777777" w:rsidR="00E866B0" w:rsidRDefault="00E866B0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  <w:p w14:paraId="1738A8BE" w14:textId="45AEAC3D" w:rsidR="00E866B0" w:rsidRPr="00FD2B93" w:rsidRDefault="00E866B0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bottom w:val="double" w:sz="4" w:space="0" w:color="auto"/>
            </w:tcBorders>
          </w:tcPr>
          <w:p w14:paraId="73AE2DAE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3403A5F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1B4FF0" w14:textId="79D032F8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4F0BE8EA" w14:textId="77777777" w:rsidTr="0032747C">
        <w:trPr>
          <w:trHeight w:val="237"/>
          <w:jc w:val="center"/>
        </w:trPr>
        <w:tc>
          <w:tcPr>
            <w:tcW w:w="47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3330EC" w14:textId="52C8B6F5" w:rsidR="00AC1667" w:rsidRDefault="00AC1667" w:rsidP="009048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bCs/>
                <w:sz w:val="16"/>
                <w:szCs w:val="16"/>
              </w:rPr>
              <w:t xml:space="preserve">Service  </w:t>
            </w:r>
            <w:r w:rsidRPr="0026275B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</w:t>
            </w:r>
            <w:r w:rsidRPr="00FD2B93">
              <w:rPr>
                <w:rFonts w:cs="Arial"/>
                <w:sz w:val="16"/>
                <w:szCs w:val="16"/>
              </w:rPr>
              <w:t>epartment, college, or university co</w:t>
            </w:r>
            <w:r>
              <w:rPr>
                <w:rFonts w:cs="Arial"/>
                <w:sz w:val="16"/>
                <w:szCs w:val="16"/>
              </w:rPr>
              <w:t>mmittees; community development,</w:t>
            </w:r>
            <w:r w:rsidRPr="00FD2B93">
              <w:rPr>
                <w:rFonts w:cs="Arial"/>
                <w:sz w:val="16"/>
                <w:szCs w:val="16"/>
              </w:rPr>
              <w:t xml:space="preserve"> and professional organizations</w:t>
            </w:r>
            <w:r w:rsidR="00E866B0">
              <w:rPr>
                <w:rFonts w:cs="Arial"/>
                <w:sz w:val="16"/>
                <w:szCs w:val="16"/>
              </w:rPr>
              <w:t>, f</w:t>
            </w:r>
            <w:r w:rsidR="00E866B0" w:rsidRPr="00FD2B93">
              <w:rPr>
                <w:rFonts w:cs="Arial"/>
                <w:sz w:val="16"/>
                <w:szCs w:val="16"/>
              </w:rPr>
              <w:t>ormal and informal advising</w:t>
            </w:r>
            <w:r w:rsidRPr="00FD2B93">
              <w:rPr>
                <w:rFonts w:cs="Arial"/>
                <w:sz w:val="16"/>
                <w:szCs w:val="16"/>
              </w:rPr>
              <w:t>)</w:t>
            </w:r>
            <w:r w:rsidR="00904877">
              <w:rPr>
                <w:rFonts w:cs="Arial"/>
                <w:sz w:val="16"/>
                <w:szCs w:val="16"/>
              </w:rPr>
              <w:t xml:space="preserve"> </w:t>
            </w:r>
            <w:r w:rsidRPr="00FD2B93">
              <w:rPr>
                <w:rFonts w:cs="Arial"/>
                <w:sz w:val="16"/>
                <w:szCs w:val="16"/>
              </w:rPr>
              <w:t>Evidenced by active engagement</w:t>
            </w:r>
            <w:r>
              <w:rPr>
                <w:rFonts w:cs="Arial"/>
                <w:sz w:val="16"/>
                <w:szCs w:val="16"/>
              </w:rPr>
              <w:t xml:space="preserve"> e.g.,</w:t>
            </w:r>
            <w:r w:rsidRPr="00FD2B93">
              <w:rPr>
                <w:rFonts w:cs="Arial"/>
                <w:sz w:val="16"/>
                <w:szCs w:val="16"/>
              </w:rPr>
              <w:t xml:space="preserve"> faculty ment</w:t>
            </w:r>
            <w:r>
              <w:rPr>
                <w:rFonts w:cs="Arial"/>
                <w:sz w:val="16"/>
                <w:szCs w:val="16"/>
              </w:rPr>
              <w:t>oring,</w:t>
            </w:r>
            <w:r w:rsidRPr="00FD2B93">
              <w:rPr>
                <w:rFonts w:cs="Arial"/>
                <w:sz w:val="16"/>
                <w:szCs w:val="16"/>
              </w:rPr>
              <w:t xml:space="preserve"> </w:t>
            </w:r>
            <w:r w:rsidR="00CE7874">
              <w:rPr>
                <w:rFonts w:cs="Arial"/>
                <w:sz w:val="16"/>
                <w:szCs w:val="16"/>
              </w:rPr>
              <w:t xml:space="preserve">recruitment, </w:t>
            </w:r>
            <w:r w:rsidRPr="00FD2B93">
              <w:rPr>
                <w:rFonts w:cs="Arial"/>
                <w:sz w:val="16"/>
                <w:szCs w:val="16"/>
              </w:rPr>
              <w:t>and organ</w:t>
            </w:r>
            <w:r>
              <w:rPr>
                <w:rFonts w:cs="Arial"/>
                <w:sz w:val="16"/>
                <w:szCs w:val="16"/>
              </w:rPr>
              <w:t>izational responsibilities.</w:t>
            </w:r>
            <w:r w:rsidR="00904877">
              <w:rPr>
                <w:rFonts w:cs="Arial"/>
                <w:sz w:val="16"/>
                <w:szCs w:val="16"/>
              </w:rPr>
              <w:t xml:space="preserve"> </w:t>
            </w:r>
            <w:r w:rsidRPr="00FD2B93">
              <w:rPr>
                <w:rFonts w:cs="Arial"/>
                <w:sz w:val="16"/>
                <w:szCs w:val="16"/>
              </w:rPr>
              <w:t>Demonstrates leadership</w:t>
            </w:r>
            <w:r>
              <w:rPr>
                <w:rFonts w:cs="Arial"/>
                <w:sz w:val="16"/>
                <w:szCs w:val="16"/>
              </w:rPr>
              <w:t xml:space="preserve"> e.g.</w:t>
            </w:r>
            <w:r w:rsidRPr="00FD2B93">
              <w:rPr>
                <w:rFonts w:cs="Arial"/>
                <w:sz w:val="16"/>
                <w:szCs w:val="16"/>
              </w:rPr>
              <w:t>, cooperation, a</w:t>
            </w:r>
            <w:r>
              <w:rPr>
                <w:rFonts w:cs="Arial"/>
                <w:sz w:val="16"/>
                <w:szCs w:val="16"/>
              </w:rPr>
              <w:t>nd positive attitude.</w:t>
            </w:r>
          </w:p>
          <w:p w14:paraId="28AECA30" w14:textId="1A35775A" w:rsidR="00E866B0" w:rsidRPr="00FD2B93" w:rsidRDefault="00E866B0" w:rsidP="00904877">
            <w:pPr>
              <w:spacing w:before="60"/>
              <w:rPr>
                <w:rFonts w:cs="Arial"/>
                <w:sz w:val="16"/>
                <w:szCs w:val="16"/>
              </w:rPr>
            </w:pPr>
            <w:r w:rsidRPr="00E866B0">
              <w:rPr>
                <w:rFonts w:cs="Arial"/>
                <w:sz w:val="16"/>
                <w:szCs w:val="16"/>
              </w:rPr>
              <w:t xml:space="preserve">Advising and Student Life  </w:t>
            </w:r>
            <w:r>
              <w:rPr>
                <w:rFonts w:cs="Arial"/>
                <w:sz w:val="16"/>
                <w:szCs w:val="16"/>
              </w:rPr>
              <w:t>(</w:t>
            </w:r>
            <w:r w:rsidRPr="00E866B0">
              <w:rPr>
                <w:rFonts w:cs="Arial"/>
                <w:sz w:val="16"/>
                <w:szCs w:val="16"/>
              </w:rPr>
              <w:t>if applicable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FD2B93">
              <w:rPr>
                <w:rFonts w:cs="Arial"/>
                <w:sz w:val="16"/>
                <w:szCs w:val="16"/>
              </w:rPr>
              <w:t>videnced by work that enhances the educational experiences of students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2B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e.g., advising, mentor, advisor to student organizations, student engagement.</w:t>
            </w:r>
            <w:r w:rsidR="00904877" w:rsidRPr="00FD2B9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14:paraId="548F5B11" w14:textId="77777777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62121E">
              <w:rPr>
                <w:rFonts w:cs="Arial"/>
                <w:b/>
                <w:sz w:val="16"/>
                <w:szCs w:val="16"/>
              </w:rPr>
              <w:t>Activity Summary:</w:t>
            </w:r>
          </w:p>
          <w:p w14:paraId="1BCE7848" w14:textId="77777777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394AFF1" w14:textId="77777777" w:rsidR="00AC1667" w:rsidRDefault="00AC1667" w:rsidP="00A6231B">
            <w:pPr>
              <w:rPr>
                <w:rFonts w:cs="Arial"/>
                <w:sz w:val="16"/>
                <w:szCs w:val="16"/>
              </w:rPr>
            </w:pPr>
          </w:p>
          <w:p w14:paraId="1A2E7962" w14:textId="77777777" w:rsidR="00E866B0" w:rsidRDefault="00E866B0" w:rsidP="00A6231B">
            <w:pPr>
              <w:rPr>
                <w:rFonts w:cs="Arial"/>
                <w:sz w:val="16"/>
                <w:szCs w:val="16"/>
              </w:rPr>
            </w:pPr>
          </w:p>
          <w:p w14:paraId="03F36D5C" w14:textId="77777777" w:rsidR="00E866B0" w:rsidRDefault="00E866B0" w:rsidP="00A6231B">
            <w:pPr>
              <w:rPr>
                <w:rFonts w:cs="Arial"/>
                <w:sz w:val="16"/>
                <w:szCs w:val="16"/>
              </w:rPr>
            </w:pPr>
          </w:p>
          <w:p w14:paraId="0817A800" w14:textId="59D722F4" w:rsidR="00E866B0" w:rsidRPr="00FD2B93" w:rsidRDefault="00E866B0" w:rsidP="00A623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0E94C179" w14:textId="2559562E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CFAC62" w14:textId="0EA6856D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CEFEA5" w14:textId="762899F0" w:rsidR="00AC1667" w:rsidRPr="00FD2B93" w:rsidRDefault="00AC1667" w:rsidP="005854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2651EB66" w14:textId="77777777" w:rsidTr="0032747C">
        <w:trPr>
          <w:trHeight w:val="235"/>
          <w:jc w:val="center"/>
        </w:trPr>
        <w:tc>
          <w:tcPr>
            <w:tcW w:w="47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E5AA60A" w14:textId="67B3149C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C85EF2" w14:textId="33325AC5" w:rsidR="00460383" w:rsidRPr="00460383" w:rsidRDefault="00A42405" w:rsidP="004603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pacing w:val="-10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-10"/>
                <w:sz w:val="16"/>
                <w:szCs w:val="16"/>
              </w:rPr>
              <w:t>Strengths/Weakness:</w:t>
            </w:r>
          </w:p>
          <w:p w14:paraId="12740077" w14:textId="77777777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6A0D1CE" w14:textId="7C02CCB4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bottom w:val="double" w:sz="4" w:space="0" w:color="auto"/>
            </w:tcBorders>
          </w:tcPr>
          <w:p w14:paraId="129DB590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3463FEB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4B142D" w14:textId="5EA3216D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368F1B73" w14:textId="77777777" w:rsidTr="0032747C">
        <w:trPr>
          <w:trHeight w:val="235"/>
          <w:jc w:val="center"/>
        </w:trPr>
        <w:tc>
          <w:tcPr>
            <w:tcW w:w="47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FC074DC" w14:textId="77777777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23F35A05" w14:textId="2D64C7A1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62121E">
              <w:rPr>
                <w:rFonts w:cs="Arial"/>
                <w:b/>
                <w:sz w:val="16"/>
                <w:szCs w:val="16"/>
              </w:rPr>
              <w:t>Recommendations:</w:t>
            </w:r>
          </w:p>
        </w:tc>
        <w:tc>
          <w:tcPr>
            <w:tcW w:w="6840" w:type="dxa"/>
            <w:gridSpan w:val="2"/>
            <w:tcBorders>
              <w:bottom w:val="double" w:sz="4" w:space="0" w:color="auto"/>
            </w:tcBorders>
          </w:tcPr>
          <w:p w14:paraId="054FD65F" w14:textId="1D88CB7E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bottom w:val="double" w:sz="4" w:space="0" w:color="auto"/>
            </w:tcBorders>
          </w:tcPr>
          <w:p w14:paraId="62DFA1B3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6E94906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4B29CB" w14:textId="554A8551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774AD105" w14:textId="77777777" w:rsidTr="0032747C">
        <w:trPr>
          <w:trHeight w:val="339"/>
          <w:jc w:val="center"/>
        </w:trPr>
        <w:tc>
          <w:tcPr>
            <w:tcW w:w="478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6F34548" w14:textId="77777777" w:rsidR="00AC1667" w:rsidRPr="00B645A5" w:rsidRDefault="00AC1667" w:rsidP="00B645A5">
            <w:pPr>
              <w:rPr>
                <w:sz w:val="16"/>
                <w:szCs w:val="16"/>
              </w:rPr>
            </w:pPr>
            <w:r w:rsidRPr="00B645A5">
              <w:rPr>
                <w:b/>
                <w:bCs/>
                <w:sz w:val="16"/>
                <w:szCs w:val="16"/>
              </w:rPr>
              <w:t xml:space="preserve">Administration  </w:t>
            </w:r>
            <w:r w:rsidRPr="00B645A5">
              <w:rPr>
                <w:sz w:val="16"/>
                <w:szCs w:val="16"/>
              </w:rPr>
              <w:t>(Applicable only to faculty members with administrative appointments with formal release-time)</w:t>
            </w:r>
          </w:p>
          <w:p w14:paraId="0DB5A0B1" w14:textId="77777777" w:rsidR="00AC1667" w:rsidRPr="00B645A5" w:rsidRDefault="00AC1667" w:rsidP="00B645A5">
            <w:pPr>
              <w:rPr>
                <w:sz w:val="16"/>
                <w:szCs w:val="16"/>
              </w:rPr>
            </w:pPr>
            <w:r w:rsidRPr="00B645A5">
              <w:rPr>
                <w:sz w:val="16"/>
                <w:szCs w:val="16"/>
              </w:rPr>
              <w:fldChar w:fldCharType="begin"/>
            </w:r>
            <w:r w:rsidRPr="00B645A5">
              <w:rPr>
                <w:sz w:val="16"/>
                <w:szCs w:val="16"/>
              </w:rPr>
              <w:instrText>ADVANCE \d4</w:instrText>
            </w:r>
            <w:r w:rsidRPr="00B645A5">
              <w:rPr>
                <w:sz w:val="16"/>
                <w:szCs w:val="16"/>
              </w:rPr>
              <w:fldChar w:fldCharType="end"/>
            </w:r>
            <w:r w:rsidRPr="00B645A5">
              <w:rPr>
                <w:sz w:val="16"/>
                <w:szCs w:val="16"/>
              </w:rPr>
              <w:t xml:space="preserve">Administers effectively; creates supportive culture; demonstrates tolerance of difference; implements </w:t>
            </w:r>
            <w:proofErr w:type="spellStart"/>
            <w:r w:rsidRPr="00B645A5">
              <w:rPr>
                <w:sz w:val="16"/>
                <w:szCs w:val="16"/>
              </w:rPr>
              <w:t>consultive</w:t>
            </w:r>
            <w:proofErr w:type="spellEnd"/>
            <w:r w:rsidRPr="00B645A5">
              <w:rPr>
                <w:sz w:val="16"/>
                <w:szCs w:val="16"/>
              </w:rPr>
              <w:t xml:space="preserve"> decision-making; fosters the unit’s goal-focused performance; etc.</w:t>
            </w:r>
          </w:p>
          <w:p w14:paraId="0BE26F5C" w14:textId="77777777" w:rsidR="00AC1667" w:rsidRPr="00FD2B93" w:rsidRDefault="00AC1667" w:rsidP="00B645A5">
            <w:r w:rsidRPr="00B645A5">
              <w:rPr>
                <w:sz w:val="16"/>
                <w:szCs w:val="16"/>
              </w:rPr>
              <w:fldChar w:fldCharType="begin"/>
            </w:r>
            <w:r w:rsidRPr="00B645A5">
              <w:rPr>
                <w:sz w:val="16"/>
                <w:szCs w:val="16"/>
              </w:rPr>
              <w:instrText>ADVANCE \d4</w:instrText>
            </w:r>
            <w:r w:rsidRPr="00B645A5">
              <w:rPr>
                <w:sz w:val="16"/>
                <w:szCs w:val="16"/>
              </w:rPr>
              <w:fldChar w:fldCharType="end"/>
            </w:r>
            <w:r w:rsidRPr="00B645A5">
              <w:rPr>
                <w:sz w:val="16"/>
                <w:szCs w:val="16"/>
              </w:rPr>
              <w:t>Demonstrates leadership, efficient and effective management, effective communication, and mentoring.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8D6D3B9" w14:textId="77777777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62121E">
              <w:rPr>
                <w:rFonts w:cs="Arial"/>
                <w:b/>
                <w:sz w:val="16"/>
                <w:szCs w:val="16"/>
              </w:rPr>
              <w:t>Activity Summary:</w:t>
            </w:r>
          </w:p>
          <w:p w14:paraId="348515A2" w14:textId="77777777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  <w:p w14:paraId="7131B720" w14:textId="77777777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76C26B70" w14:textId="77777777" w:rsidR="00AC1667" w:rsidRDefault="00AC1667" w:rsidP="00A6231B">
            <w:pPr>
              <w:rPr>
                <w:rFonts w:cs="Arial"/>
                <w:b/>
                <w:sz w:val="16"/>
                <w:szCs w:val="16"/>
              </w:rPr>
            </w:pPr>
          </w:p>
          <w:p w14:paraId="1BA08FB1" w14:textId="77777777" w:rsidR="000004C0" w:rsidRDefault="000004C0" w:rsidP="00A6231B">
            <w:pPr>
              <w:rPr>
                <w:rFonts w:cs="Arial"/>
                <w:b/>
                <w:sz w:val="16"/>
                <w:szCs w:val="16"/>
              </w:rPr>
            </w:pPr>
          </w:p>
          <w:p w14:paraId="79B53145" w14:textId="77777777" w:rsidR="000004C0" w:rsidRDefault="000004C0" w:rsidP="00A6231B">
            <w:pPr>
              <w:rPr>
                <w:rFonts w:cs="Arial"/>
                <w:b/>
                <w:sz w:val="16"/>
                <w:szCs w:val="16"/>
              </w:rPr>
            </w:pPr>
          </w:p>
          <w:p w14:paraId="4F9EE779" w14:textId="343BC0CF" w:rsidR="000004C0" w:rsidRPr="00FD2B93" w:rsidRDefault="000004C0" w:rsidP="00A623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</w:tcBorders>
          </w:tcPr>
          <w:p w14:paraId="1E22F8A2" w14:textId="55738B80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AB222B" w14:textId="4D5BCA7A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A91301" w14:textId="6F4BE34C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6F3CE2C0" w14:textId="77777777" w:rsidTr="0032747C">
        <w:trPr>
          <w:trHeight w:val="337"/>
          <w:jc w:val="center"/>
        </w:trPr>
        <w:tc>
          <w:tcPr>
            <w:tcW w:w="4788" w:type="dxa"/>
            <w:vMerge/>
            <w:tcBorders>
              <w:left w:val="double" w:sz="4" w:space="0" w:color="auto"/>
            </w:tcBorders>
          </w:tcPr>
          <w:p w14:paraId="75DAC237" w14:textId="77777777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4C71" w14:textId="45065D73" w:rsidR="00460383" w:rsidRPr="00460383" w:rsidRDefault="00A42405" w:rsidP="004603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pacing w:val="-10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-10"/>
                <w:sz w:val="16"/>
                <w:szCs w:val="16"/>
              </w:rPr>
              <w:t>Strengths/Weakness:</w:t>
            </w:r>
          </w:p>
          <w:p w14:paraId="7D78950C" w14:textId="77777777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9BF00" w14:textId="7086C676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</w:tcPr>
          <w:p w14:paraId="62014920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7CA6A07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5F4091" w14:textId="5935960E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365B4B6F" w14:textId="77777777" w:rsidTr="0032747C">
        <w:trPr>
          <w:trHeight w:val="337"/>
          <w:jc w:val="center"/>
        </w:trPr>
        <w:tc>
          <w:tcPr>
            <w:tcW w:w="47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DD3C50E" w14:textId="77777777" w:rsidR="00AC1667" w:rsidRPr="00FD2B93" w:rsidRDefault="00AC1667" w:rsidP="004B2A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54F28A" w14:textId="7360A3C2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  <w:r w:rsidRPr="0062121E">
              <w:rPr>
                <w:rFonts w:cs="Arial"/>
                <w:b/>
                <w:sz w:val="16"/>
                <w:szCs w:val="16"/>
              </w:rPr>
              <w:t>Recommendations: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103B73BE" w14:textId="2E7ACE9C" w:rsidR="00AC1667" w:rsidRPr="0062121E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bottom w:val="double" w:sz="4" w:space="0" w:color="auto"/>
            </w:tcBorders>
          </w:tcPr>
          <w:p w14:paraId="53D408B4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E979B82" w14:textId="7777777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5EC294" w14:textId="3E7F8ED7" w:rsidR="00AC1667" w:rsidRPr="00FD2B93" w:rsidRDefault="00AC1667" w:rsidP="00A6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cs="Arial"/>
                <w:sz w:val="16"/>
                <w:szCs w:val="16"/>
              </w:rPr>
            </w:pPr>
          </w:p>
        </w:tc>
      </w:tr>
      <w:tr w:rsidR="00AC1667" w:rsidRPr="00FD2B93" w14:paraId="25AE62CA" w14:textId="77777777" w:rsidTr="00AC1667">
        <w:trPr>
          <w:trHeight w:val="323"/>
          <w:jc w:val="center"/>
        </w:trPr>
        <w:tc>
          <w:tcPr>
            <w:tcW w:w="78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94CAB6" w14:textId="04AD8399" w:rsidR="00AC1667" w:rsidRPr="00FD2B93" w:rsidRDefault="00AC1667" w:rsidP="00A6231B">
            <w:pPr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Rating Scale</w:t>
            </w:r>
            <w:r w:rsidRPr="00FD2B93">
              <w:rPr>
                <w:rFonts w:cs="Arial"/>
                <w:sz w:val="16"/>
                <w:szCs w:val="16"/>
              </w:rPr>
              <w:t xml:space="preserve"> (to be used in conjunction with college and/or departmental rubrics)</w:t>
            </w:r>
          </w:p>
          <w:p w14:paraId="79455D57" w14:textId="14D85411" w:rsidR="00AC1667" w:rsidRPr="00FD2B93" w:rsidRDefault="00AC1667" w:rsidP="00A6231B">
            <w:pPr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5</w:t>
            </w:r>
            <w:r w:rsidRPr="00FD2B93">
              <w:rPr>
                <w:rFonts w:cs="Arial"/>
                <w:sz w:val="16"/>
                <w:szCs w:val="16"/>
              </w:rPr>
              <w:t xml:space="preserve"> = </w:t>
            </w:r>
            <w:r>
              <w:rPr>
                <w:rFonts w:cs="Arial"/>
                <w:sz w:val="16"/>
                <w:szCs w:val="16"/>
              </w:rPr>
              <w:t>Exceptional</w:t>
            </w:r>
            <w:r w:rsidRPr="00FD2B93">
              <w:rPr>
                <w:rFonts w:cs="Arial"/>
                <w:sz w:val="16"/>
                <w:szCs w:val="16"/>
              </w:rPr>
              <w:t>—distinct</w:t>
            </w:r>
            <w:r>
              <w:rPr>
                <w:rFonts w:cs="Arial"/>
                <w:sz w:val="16"/>
                <w:szCs w:val="16"/>
              </w:rPr>
              <w:t>ion, extraordinary productivity/</w:t>
            </w:r>
            <w:r w:rsidRPr="00FD2B93">
              <w:rPr>
                <w:rFonts w:cs="Arial"/>
                <w:sz w:val="16"/>
                <w:szCs w:val="16"/>
              </w:rPr>
              <w:t xml:space="preserve">performance </w:t>
            </w:r>
            <w:r>
              <w:rPr>
                <w:rFonts w:cs="Arial"/>
                <w:sz w:val="16"/>
                <w:szCs w:val="16"/>
              </w:rPr>
              <w:t>beyond annual expectations</w:t>
            </w:r>
          </w:p>
          <w:p w14:paraId="751AC551" w14:textId="4A1DBC15" w:rsidR="00AC1667" w:rsidRPr="00FD2B93" w:rsidRDefault="00AC1667" w:rsidP="00A6231B">
            <w:pPr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4</w:t>
            </w:r>
            <w:r w:rsidRPr="00FD2B93">
              <w:rPr>
                <w:rFonts w:cs="Arial"/>
                <w:sz w:val="16"/>
                <w:szCs w:val="16"/>
              </w:rPr>
              <w:t xml:space="preserve"> = </w:t>
            </w:r>
            <w:r>
              <w:rPr>
                <w:rFonts w:cs="Arial"/>
                <w:sz w:val="16"/>
                <w:szCs w:val="16"/>
              </w:rPr>
              <w:t>E</w:t>
            </w:r>
            <w:r w:rsidRPr="00FD2B93">
              <w:rPr>
                <w:rFonts w:cs="Arial"/>
                <w:sz w:val="16"/>
                <w:szCs w:val="16"/>
              </w:rPr>
              <w:t>xceeds expectations—high quality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2B93">
              <w:rPr>
                <w:rFonts w:cs="Arial"/>
                <w:sz w:val="16"/>
                <w:szCs w:val="16"/>
              </w:rPr>
              <w:t xml:space="preserve"> performance/productivity that </w:t>
            </w:r>
            <w:r>
              <w:rPr>
                <w:rFonts w:cs="Arial"/>
                <w:sz w:val="16"/>
                <w:szCs w:val="16"/>
              </w:rPr>
              <w:t xml:space="preserve">can </w:t>
            </w:r>
            <w:r w:rsidRPr="00FD2B93">
              <w:rPr>
                <w:rFonts w:cs="Arial"/>
                <w:sz w:val="16"/>
                <w:szCs w:val="16"/>
              </w:rPr>
              <w:t xml:space="preserve">be sustained </w:t>
            </w:r>
            <w:r>
              <w:rPr>
                <w:rFonts w:cs="Arial"/>
                <w:sz w:val="16"/>
                <w:szCs w:val="16"/>
              </w:rPr>
              <w:t>annually</w:t>
            </w:r>
          </w:p>
          <w:p w14:paraId="72FE0F5B" w14:textId="6F4442C4" w:rsidR="00AC1667" w:rsidRDefault="00AC1667" w:rsidP="00A6231B">
            <w:pPr>
              <w:rPr>
                <w:rFonts w:cs="Arial"/>
                <w:b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3</w:t>
            </w:r>
            <w:r w:rsidRPr="00FD2B93">
              <w:rPr>
                <w:rFonts w:cs="Arial"/>
                <w:sz w:val="16"/>
                <w:szCs w:val="16"/>
              </w:rPr>
              <w:t xml:space="preserve"> = </w:t>
            </w:r>
            <w:r>
              <w:rPr>
                <w:rFonts w:cs="Arial"/>
                <w:sz w:val="16"/>
                <w:szCs w:val="16"/>
              </w:rPr>
              <w:t>M</w:t>
            </w:r>
            <w:r w:rsidRPr="00FD2B93">
              <w:rPr>
                <w:rFonts w:cs="Arial"/>
                <w:sz w:val="16"/>
                <w:szCs w:val="16"/>
              </w:rPr>
              <w:t>eets expectations—</w:t>
            </w:r>
            <w:r>
              <w:rPr>
                <w:rFonts w:cs="Arial"/>
                <w:sz w:val="16"/>
                <w:szCs w:val="16"/>
              </w:rPr>
              <w:t>quality,</w:t>
            </w:r>
            <w:r w:rsidRPr="00FD2B93">
              <w:rPr>
                <w:rFonts w:cs="Arial"/>
                <w:sz w:val="16"/>
                <w:szCs w:val="16"/>
              </w:rPr>
              <w:t xml:space="preserve"> performance/productivity </w:t>
            </w:r>
            <w:r>
              <w:rPr>
                <w:rFonts w:cs="Arial"/>
                <w:sz w:val="16"/>
                <w:szCs w:val="16"/>
              </w:rPr>
              <w:t>can</w:t>
            </w:r>
            <w:r w:rsidRPr="00FD2B93">
              <w:rPr>
                <w:rFonts w:cs="Arial"/>
                <w:sz w:val="16"/>
                <w:szCs w:val="16"/>
              </w:rPr>
              <w:t xml:space="preserve"> be strengthened and sustained </w:t>
            </w:r>
            <w:r>
              <w:rPr>
                <w:rFonts w:cs="Arial"/>
                <w:sz w:val="16"/>
                <w:szCs w:val="16"/>
              </w:rPr>
              <w:t>annually</w:t>
            </w:r>
            <w:r w:rsidRPr="00FD2B9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F785007" w14:textId="17A01B6F" w:rsidR="00AC1667" w:rsidRPr="00FD2B93" w:rsidRDefault="00AC1667" w:rsidP="00A6231B">
            <w:pPr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2</w:t>
            </w:r>
            <w:r w:rsidRPr="00FD2B93">
              <w:rPr>
                <w:rFonts w:cs="Arial"/>
                <w:sz w:val="16"/>
                <w:szCs w:val="16"/>
              </w:rPr>
              <w:t xml:space="preserve"> = </w:t>
            </w:r>
            <w:r>
              <w:rPr>
                <w:rFonts w:cs="Arial"/>
                <w:sz w:val="16"/>
                <w:szCs w:val="16"/>
              </w:rPr>
              <w:t>Needs Improvement</w:t>
            </w:r>
            <w:r w:rsidRPr="00FD2B93">
              <w:rPr>
                <w:rFonts w:cs="Arial"/>
                <w:sz w:val="16"/>
                <w:szCs w:val="16"/>
              </w:rPr>
              <w:t xml:space="preserve">—requires improvement in one or more areas </w:t>
            </w:r>
          </w:p>
          <w:p w14:paraId="77E6FE5D" w14:textId="13A2CFA7" w:rsidR="00AC1667" w:rsidRPr="00FD2B93" w:rsidRDefault="00AC1667" w:rsidP="00A6231B">
            <w:pPr>
              <w:rPr>
                <w:rFonts w:cs="Arial"/>
                <w:sz w:val="16"/>
                <w:szCs w:val="16"/>
              </w:rPr>
            </w:pPr>
            <w:r w:rsidRPr="00FD2B93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D2B93">
              <w:rPr>
                <w:rFonts w:cs="Arial"/>
                <w:sz w:val="16"/>
                <w:szCs w:val="16"/>
              </w:rPr>
              <w:t xml:space="preserve">= </w:t>
            </w:r>
            <w:r>
              <w:rPr>
                <w:rFonts w:cs="Arial"/>
                <w:sz w:val="16"/>
                <w:szCs w:val="16"/>
              </w:rPr>
              <w:t>Unsatisfactory</w:t>
            </w:r>
            <w:r w:rsidRPr="00FD2B93">
              <w:rPr>
                <w:rFonts w:cs="Arial"/>
                <w:sz w:val="16"/>
                <w:szCs w:val="16"/>
              </w:rPr>
              <w:t xml:space="preserve"> performance—requires significant improvement in one or more areas</w:t>
            </w:r>
          </w:p>
        </w:tc>
        <w:tc>
          <w:tcPr>
            <w:tcW w:w="5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B4CCF0" w14:textId="1F46FAF0" w:rsidR="00AC1667" w:rsidRPr="0026275B" w:rsidRDefault="00AC1667" w:rsidP="00304AE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275B">
              <w:rPr>
                <w:rFonts w:cs="Arial"/>
                <w:b/>
                <w:sz w:val="16"/>
                <w:szCs w:val="16"/>
              </w:rPr>
              <w:t>Totals</w:t>
            </w:r>
          </w:p>
        </w:tc>
        <w:tc>
          <w:tcPr>
            <w:tcW w:w="544" w:type="dxa"/>
            <w:tcBorders>
              <w:top w:val="double" w:sz="4" w:space="0" w:color="auto"/>
            </w:tcBorders>
          </w:tcPr>
          <w:p w14:paraId="4635A7D6" w14:textId="77777777" w:rsidR="00AC1667" w:rsidRPr="00F50E87" w:rsidRDefault="00AC1667" w:rsidP="00A6231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33B193CB" w14:textId="54A51F59" w:rsidR="00AC1667" w:rsidRPr="00F50E87" w:rsidRDefault="00AC1667" w:rsidP="00A6231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594B9F3" w14:textId="4CBB9DE4" w:rsidR="00AC1667" w:rsidRPr="00F50E87" w:rsidRDefault="00AC1667" w:rsidP="00A6231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50E87" w:rsidRPr="00FD2B93" w14:paraId="63D7587B" w14:textId="77777777" w:rsidTr="00AC1667">
        <w:trPr>
          <w:trHeight w:val="584"/>
          <w:jc w:val="center"/>
        </w:trPr>
        <w:tc>
          <w:tcPr>
            <w:tcW w:w="78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FC0F87D" w14:textId="77777777" w:rsidR="00F50E87" w:rsidRPr="00FD2B93" w:rsidRDefault="00F50E87" w:rsidP="00A6231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85" w:type="dxa"/>
            <w:tcBorders>
              <w:left w:val="double" w:sz="4" w:space="0" w:color="auto"/>
              <w:bottom w:val="single" w:sz="4" w:space="0" w:color="auto"/>
            </w:tcBorders>
          </w:tcPr>
          <w:p w14:paraId="6BFEFCFB" w14:textId="77777777" w:rsidR="00F50E87" w:rsidRPr="00FD2B93" w:rsidRDefault="00F50E87" w:rsidP="00A6231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65114D82" w14:textId="5DB08C45" w:rsidR="00F50E87" w:rsidRPr="00FD2B93" w:rsidRDefault="00F50E87" w:rsidP="005854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50E87" w:rsidRPr="00FD2B93" w14:paraId="73F324DA" w14:textId="77777777" w:rsidTr="00AC1667">
        <w:trPr>
          <w:trHeight w:val="246"/>
          <w:jc w:val="center"/>
        </w:trPr>
        <w:tc>
          <w:tcPr>
            <w:tcW w:w="78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475F1A" w14:textId="77777777" w:rsidR="00F50E87" w:rsidRPr="00FD2B93" w:rsidRDefault="00F50E87" w:rsidP="00A6231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85" w:type="dxa"/>
            <w:tcBorders>
              <w:left w:val="double" w:sz="4" w:space="0" w:color="auto"/>
              <w:bottom w:val="single" w:sz="4" w:space="0" w:color="auto"/>
            </w:tcBorders>
          </w:tcPr>
          <w:p w14:paraId="46CEDA05" w14:textId="24A4BE1B" w:rsidR="00F50E87" w:rsidRPr="00FD2B93" w:rsidRDefault="0062121E" w:rsidP="00A6231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Department Head/Unit Director               </w:t>
            </w:r>
            <w:r w:rsidR="003B2E0F">
              <w:rPr>
                <w:rFonts w:cs="Arial"/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   </w:t>
            </w:r>
            <w:r w:rsidR="00F50E87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3183D44" w14:textId="3E00AE93" w:rsidR="00F50E87" w:rsidRPr="00FD2B93" w:rsidRDefault="00304AE2" w:rsidP="00A6231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Rating</w:t>
            </w:r>
          </w:p>
        </w:tc>
      </w:tr>
      <w:tr w:rsidR="00F50E87" w:rsidRPr="00FD2B93" w14:paraId="37984718" w14:textId="77777777" w:rsidTr="00AC1667">
        <w:trPr>
          <w:trHeight w:val="620"/>
          <w:jc w:val="center"/>
        </w:trPr>
        <w:tc>
          <w:tcPr>
            <w:tcW w:w="7873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C516D03" w14:textId="1170A32D" w:rsidR="00F50E87" w:rsidRPr="00FD2B93" w:rsidRDefault="0026275B" w:rsidP="00A6231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Acknowledgment</w:t>
            </w:r>
            <w:r w:rsidR="00F50E87" w:rsidRPr="00FD2B93">
              <w:rPr>
                <w:rFonts w:cs="Arial"/>
                <w:b/>
                <w:bCs/>
                <w:sz w:val="16"/>
                <w:szCs w:val="16"/>
              </w:rPr>
              <w:t xml:space="preserve">. </w:t>
            </w:r>
            <w:r w:rsidR="00F50E87" w:rsidRPr="00FD2B93">
              <w:rPr>
                <w:rFonts w:cs="Arial"/>
                <w:sz w:val="16"/>
                <w:szCs w:val="16"/>
              </w:rPr>
              <w:t>My signature below indicates that I have seen this form after it has been completed by my unit head or director (including the recommended merit category) but does not imply my agreement with this evaluation. I understand that I may submit, by the deadline indicated in the Administrative Calendar, a written statement of any concerns about or disagreements with this evaluation and that my statement will be attached to this evaluation form before it is transmitted to the dean.</w:t>
            </w:r>
            <w:r w:rsidR="00F50E8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285" w:type="dxa"/>
            <w:tcBorders>
              <w:left w:val="double" w:sz="4" w:space="0" w:color="auto"/>
              <w:bottom w:val="single" w:sz="4" w:space="0" w:color="auto"/>
            </w:tcBorders>
          </w:tcPr>
          <w:p w14:paraId="60F92E1C" w14:textId="77777777" w:rsidR="00F50E87" w:rsidRPr="00FD2B93" w:rsidRDefault="00F50E87" w:rsidP="00A6231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BDBBAC0" w14:textId="425F07CB" w:rsidR="00F50E87" w:rsidRPr="00FD2B93" w:rsidRDefault="00F50E87" w:rsidP="001A5A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50E87" w:rsidRPr="00FD2B93" w14:paraId="2EC02674" w14:textId="77777777" w:rsidTr="00AC1667">
        <w:trPr>
          <w:trHeight w:val="326"/>
          <w:jc w:val="center"/>
        </w:trPr>
        <w:tc>
          <w:tcPr>
            <w:tcW w:w="78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9419AF" w14:textId="77777777" w:rsidR="00F50E87" w:rsidRPr="00FD2B93" w:rsidRDefault="00F50E87" w:rsidP="00A62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85" w:type="dxa"/>
            <w:tcBorders>
              <w:left w:val="double" w:sz="4" w:space="0" w:color="auto"/>
              <w:bottom w:val="single" w:sz="4" w:space="0" w:color="auto"/>
            </w:tcBorders>
          </w:tcPr>
          <w:p w14:paraId="3FA745F9" w14:textId="5DE872E6" w:rsidR="00F50E87" w:rsidRPr="00FD2B93" w:rsidRDefault="00814593" w:rsidP="0081459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Dean</w:t>
            </w:r>
            <w:r w:rsidR="00F50E8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3B2E0F">
              <w:rPr>
                <w:rFonts w:cs="Arial"/>
                <w:b/>
                <w:bCs/>
                <w:sz w:val="16"/>
                <w:szCs w:val="16"/>
              </w:rPr>
              <w:t xml:space="preserve">                 </w:t>
            </w:r>
            <w:r w:rsidR="00F50E87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3AAA3500" w14:textId="1FA9F9AC" w:rsidR="00F50E87" w:rsidRPr="00FD2B93" w:rsidRDefault="00512531" w:rsidP="00A6231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Rating</w:t>
            </w:r>
            <w:r w:rsidR="00E90C2E">
              <w:rPr>
                <w:rFonts w:cs="Arial"/>
                <w:b/>
                <w:sz w:val="16"/>
                <w:szCs w:val="16"/>
              </w:rPr>
              <w:br/>
            </w:r>
          </w:p>
        </w:tc>
      </w:tr>
      <w:tr w:rsidR="00F50E87" w:rsidRPr="00FD2B93" w14:paraId="03044E45" w14:textId="77777777" w:rsidTr="000004C0">
        <w:trPr>
          <w:trHeight w:val="323"/>
          <w:jc w:val="center"/>
        </w:trPr>
        <w:tc>
          <w:tcPr>
            <w:tcW w:w="787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B9D5754" w14:textId="77777777" w:rsidR="00F50E87" w:rsidRPr="00FD2B93" w:rsidRDefault="00F50E87" w:rsidP="00A62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85" w:type="dxa"/>
            <w:tcBorders>
              <w:left w:val="double" w:sz="4" w:space="0" w:color="auto"/>
              <w:bottom w:val="single" w:sz="4" w:space="0" w:color="auto"/>
            </w:tcBorders>
          </w:tcPr>
          <w:p w14:paraId="0E2C213D" w14:textId="77777777" w:rsidR="00F50E87" w:rsidRPr="00FD2B93" w:rsidRDefault="00F50E87" w:rsidP="00A623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E03CE0B" w14:textId="52BACF63" w:rsidR="00F50E87" w:rsidRPr="00FD2B93" w:rsidRDefault="00F50E87" w:rsidP="005854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50E87" w:rsidRPr="00FD2B93" w14:paraId="6119C260" w14:textId="77777777" w:rsidTr="00AC1667">
        <w:trPr>
          <w:trHeight w:val="259"/>
          <w:jc w:val="center"/>
        </w:trPr>
        <w:tc>
          <w:tcPr>
            <w:tcW w:w="787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7937F" w14:textId="554B2487" w:rsidR="00F50E87" w:rsidRDefault="00F50E87" w:rsidP="00F50E8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Faculty Member                                                                                                      Date</w:t>
            </w:r>
          </w:p>
        </w:tc>
        <w:tc>
          <w:tcPr>
            <w:tcW w:w="5285" w:type="dxa"/>
            <w:tcBorders>
              <w:left w:val="double" w:sz="4" w:space="0" w:color="auto"/>
              <w:bottom w:val="double" w:sz="4" w:space="0" w:color="auto"/>
            </w:tcBorders>
          </w:tcPr>
          <w:p w14:paraId="36325B56" w14:textId="6B75EFE4" w:rsidR="00F50E87" w:rsidRPr="00FD2B93" w:rsidRDefault="00814593" w:rsidP="00A623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Provost/VP for Academic Affairs                               </w:t>
            </w:r>
            <w:r w:rsidR="00F50E87">
              <w:rPr>
                <w:rFonts w:cs="Arial"/>
                <w:b/>
                <w:bCs/>
                <w:sz w:val="16"/>
                <w:szCs w:val="16"/>
              </w:rPr>
              <w:t xml:space="preserve">          </w:t>
            </w:r>
            <w:r w:rsidR="003B2E0F">
              <w:rPr>
                <w:rFonts w:cs="Arial"/>
                <w:b/>
                <w:bCs/>
                <w:sz w:val="16"/>
                <w:szCs w:val="16"/>
              </w:rPr>
              <w:t xml:space="preserve">               </w:t>
            </w:r>
            <w:r w:rsidR="00F50E87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9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4E6B0CF" w14:textId="2326CE38" w:rsidR="00F50E87" w:rsidRPr="00FD2B93" w:rsidRDefault="00304AE2" w:rsidP="00A6231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Rating</w:t>
            </w:r>
          </w:p>
        </w:tc>
      </w:tr>
    </w:tbl>
    <w:p w14:paraId="6C30F4F3" w14:textId="77777777" w:rsidR="003F0A59" w:rsidRPr="00FD2B93" w:rsidRDefault="003F0A59" w:rsidP="00AB40EB">
      <w:pPr>
        <w:tabs>
          <w:tab w:val="left" w:pos="3722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F0A59" w:rsidRPr="00FD2B93" w:rsidSect="0032747C">
      <w:headerReference w:type="default" r:id="rId8"/>
      <w:footerReference w:type="default" r:id="rId9"/>
      <w:pgSz w:w="15840" w:h="12240" w:orient="landscape"/>
      <w:pgMar w:top="504" w:right="576" w:bottom="360" w:left="630" w:header="45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2AB9" w14:textId="77777777" w:rsidR="00E866B0" w:rsidRDefault="00E866B0" w:rsidP="00523153">
      <w:pPr>
        <w:spacing w:after="0" w:line="240" w:lineRule="auto"/>
      </w:pPr>
      <w:r>
        <w:separator/>
      </w:r>
    </w:p>
  </w:endnote>
  <w:endnote w:type="continuationSeparator" w:id="0">
    <w:p w14:paraId="7EC078B4" w14:textId="77777777" w:rsidR="00E866B0" w:rsidRDefault="00E866B0" w:rsidP="0052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D54BD" w14:textId="4B1D71B6" w:rsidR="00E866B0" w:rsidRPr="009D6246" w:rsidRDefault="00E866B0">
    <w:pPr>
      <w:pStyle w:val="Footer"/>
      <w:rPr>
        <w:sz w:val="18"/>
        <w:szCs w:val="18"/>
      </w:rPr>
    </w:pPr>
    <w:r w:rsidRPr="009D6246">
      <w:rPr>
        <w:sz w:val="18"/>
        <w:szCs w:val="18"/>
      </w:rPr>
      <w:t xml:space="preserve">Revised </w:t>
    </w:r>
    <w:r w:rsidR="000004C0">
      <w:rPr>
        <w:sz w:val="18"/>
        <w:szCs w:val="18"/>
      </w:rPr>
      <w:t>11/18/14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24E16" w14:textId="77777777" w:rsidR="00E866B0" w:rsidRDefault="00E866B0" w:rsidP="00523153">
      <w:pPr>
        <w:spacing w:after="0" w:line="240" w:lineRule="auto"/>
      </w:pPr>
      <w:r>
        <w:separator/>
      </w:r>
    </w:p>
  </w:footnote>
  <w:footnote w:type="continuationSeparator" w:id="0">
    <w:p w14:paraId="68871A13" w14:textId="77777777" w:rsidR="00E866B0" w:rsidRDefault="00E866B0" w:rsidP="0052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71B9" w14:textId="79A2CFE4" w:rsidR="00E866B0" w:rsidRPr="00156703" w:rsidRDefault="00E866B0" w:rsidP="003B2E0F">
    <w:pPr>
      <w:spacing w:after="0"/>
      <w:rPr>
        <w:rFonts w:cs="Arial"/>
        <w:sz w:val="24"/>
        <w:szCs w:val="24"/>
      </w:rPr>
    </w:pPr>
    <w:r w:rsidRPr="00523153">
      <w:rPr>
        <w:rFonts w:cs="Arial"/>
        <w:b/>
        <w:sz w:val="24"/>
        <w:szCs w:val="24"/>
      </w:rPr>
      <w:t>THE UNIVERSITY OF LOUISIANA AT LAFAYETTE</w:t>
    </w:r>
    <w:r w:rsidRPr="00523153"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  <w:r w:rsidRPr="00523153">
      <w:rPr>
        <w:rFonts w:cs="Arial"/>
        <w:b/>
        <w:sz w:val="24"/>
        <w:szCs w:val="24"/>
      </w:rPr>
      <w:t>ANNUAL PERFORMANCE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38A"/>
    <w:multiLevelType w:val="hybridMultilevel"/>
    <w:tmpl w:val="79EEFC9A"/>
    <w:lvl w:ilvl="0" w:tplc="24AE90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7843"/>
    <w:multiLevelType w:val="hybridMultilevel"/>
    <w:tmpl w:val="242AE8F8"/>
    <w:lvl w:ilvl="0" w:tplc="07F6E9C6">
      <w:start w:val="1"/>
      <w:numFmt w:val="upperRoman"/>
      <w:lvlText w:val="Category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A2"/>
    <w:multiLevelType w:val="hybridMultilevel"/>
    <w:tmpl w:val="0B1A3236"/>
    <w:lvl w:ilvl="0" w:tplc="3B42ABCC">
      <w:start w:val="3"/>
      <w:numFmt w:val="upperRoman"/>
      <w:lvlText w:val="Category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4487"/>
    <w:multiLevelType w:val="hybridMultilevel"/>
    <w:tmpl w:val="83A6ED6E"/>
    <w:lvl w:ilvl="0" w:tplc="354650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36"/>
    <w:rsid w:val="000004C0"/>
    <w:rsid w:val="001347EE"/>
    <w:rsid w:val="00154976"/>
    <w:rsid w:val="00156703"/>
    <w:rsid w:val="001A5A7F"/>
    <w:rsid w:val="001D2FEF"/>
    <w:rsid w:val="00247962"/>
    <w:rsid w:val="0026275B"/>
    <w:rsid w:val="00266757"/>
    <w:rsid w:val="00275DD4"/>
    <w:rsid w:val="002C6B2C"/>
    <w:rsid w:val="00304AE2"/>
    <w:rsid w:val="00321A5C"/>
    <w:rsid w:val="0032747C"/>
    <w:rsid w:val="003358B7"/>
    <w:rsid w:val="003A37B7"/>
    <w:rsid w:val="003A51EE"/>
    <w:rsid w:val="003B2E0F"/>
    <w:rsid w:val="003E55F7"/>
    <w:rsid w:val="003F0A59"/>
    <w:rsid w:val="0040200E"/>
    <w:rsid w:val="00411D25"/>
    <w:rsid w:val="00421519"/>
    <w:rsid w:val="00460383"/>
    <w:rsid w:val="00484A69"/>
    <w:rsid w:val="0049588E"/>
    <w:rsid w:val="004B2A5A"/>
    <w:rsid w:val="004E49D4"/>
    <w:rsid w:val="00503C39"/>
    <w:rsid w:val="00512531"/>
    <w:rsid w:val="00523153"/>
    <w:rsid w:val="0057420B"/>
    <w:rsid w:val="00576EE4"/>
    <w:rsid w:val="005854F5"/>
    <w:rsid w:val="005B286B"/>
    <w:rsid w:val="005C0C2B"/>
    <w:rsid w:val="005C2902"/>
    <w:rsid w:val="0062121E"/>
    <w:rsid w:val="00621960"/>
    <w:rsid w:val="006F149B"/>
    <w:rsid w:val="007A31F9"/>
    <w:rsid w:val="00814593"/>
    <w:rsid w:val="00870336"/>
    <w:rsid w:val="0087573E"/>
    <w:rsid w:val="00875A22"/>
    <w:rsid w:val="008871CF"/>
    <w:rsid w:val="008A48A2"/>
    <w:rsid w:val="00904877"/>
    <w:rsid w:val="009234E2"/>
    <w:rsid w:val="009445B2"/>
    <w:rsid w:val="009D22C1"/>
    <w:rsid w:val="009D6246"/>
    <w:rsid w:val="009F5FFA"/>
    <w:rsid w:val="00A0233D"/>
    <w:rsid w:val="00A42405"/>
    <w:rsid w:val="00A6231B"/>
    <w:rsid w:val="00AB40EB"/>
    <w:rsid w:val="00AC1667"/>
    <w:rsid w:val="00AF47F7"/>
    <w:rsid w:val="00B55175"/>
    <w:rsid w:val="00B645A5"/>
    <w:rsid w:val="00B82608"/>
    <w:rsid w:val="00BC68FA"/>
    <w:rsid w:val="00C069A5"/>
    <w:rsid w:val="00C11106"/>
    <w:rsid w:val="00C24245"/>
    <w:rsid w:val="00C53B91"/>
    <w:rsid w:val="00CD2A36"/>
    <w:rsid w:val="00CE7874"/>
    <w:rsid w:val="00D2012C"/>
    <w:rsid w:val="00D47376"/>
    <w:rsid w:val="00D87227"/>
    <w:rsid w:val="00DD04D7"/>
    <w:rsid w:val="00DF4ABF"/>
    <w:rsid w:val="00E12277"/>
    <w:rsid w:val="00E2267C"/>
    <w:rsid w:val="00E866B0"/>
    <w:rsid w:val="00E90C2E"/>
    <w:rsid w:val="00E96B9B"/>
    <w:rsid w:val="00EA1DF6"/>
    <w:rsid w:val="00EB247E"/>
    <w:rsid w:val="00EF011D"/>
    <w:rsid w:val="00EF4294"/>
    <w:rsid w:val="00F50E87"/>
    <w:rsid w:val="00F57505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DE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53"/>
  </w:style>
  <w:style w:type="paragraph" w:styleId="Footer">
    <w:name w:val="footer"/>
    <w:basedOn w:val="Normal"/>
    <w:link w:val="FooterChar"/>
    <w:uiPriority w:val="99"/>
    <w:unhideWhenUsed/>
    <w:rsid w:val="00523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53"/>
  </w:style>
  <w:style w:type="paragraph" w:styleId="Footer">
    <w:name w:val="footer"/>
    <w:basedOn w:val="Normal"/>
    <w:link w:val="FooterChar"/>
    <w:uiPriority w:val="99"/>
    <w:unhideWhenUsed/>
    <w:rsid w:val="00523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Buttaci, Franklin</dc:creator>
  <cp:lastModifiedBy>McKinney Robert W</cp:lastModifiedBy>
  <cp:revision>3</cp:revision>
  <cp:lastPrinted>2014-11-18T14:13:00Z</cp:lastPrinted>
  <dcterms:created xsi:type="dcterms:W3CDTF">2014-11-18T23:20:00Z</dcterms:created>
  <dcterms:modified xsi:type="dcterms:W3CDTF">2014-11-18T23:23:00Z</dcterms:modified>
</cp:coreProperties>
</file>